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77" w:rsidRPr="008B7C6F" w:rsidRDefault="00AD0E77" w:rsidP="00AD0E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8B7C6F">
        <w:rPr>
          <w:rFonts w:ascii="Times New Roman" w:hAnsi="Times New Roman"/>
          <w:b/>
          <w:sz w:val="24"/>
          <w:szCs w:val="24"/>
        </w:rPr>
        <w:t xml:space="preserve">раевое государственное бюджетное </w:t>
      </w:r>
    </w:p>
    <w:p w:rsidR="00AD0E77" w:rsidRPr="008B7C6F" w:rsidRDefault="00AD0E77" w:rsidP="00AD0E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AD0E77" w:rsidRPr="008B7C6F" w:rsidRDefault="00AD0E77" w:rsidP="00AD0E7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AD0E77" w:rsidRPr="008B7C6F" w:rsidRDefault="00AD0E77" w:rsidP="00AD0E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D0E77" w:rsidRPr="008B7C6F" w:rsidRDefault="00AD0E77" w:rsidP="00AD0E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D3DFC" w:rsidRPr="008B7C6F" w:rsidTr="00B766CA">
        <w:tc>
          <w:tcPr>
            <w:tcW w:w="3794" w:type="dxa"/>
          </w:tcPr>
          <w:p w:rsidR="006D3DFC" w:rsidRDefault="006D3DFC" w:rsidP="00B766C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DFC" w:rsidRPr="00CC6ADB" w:rsidRDefault="006D3DFC" w:rsidP="00B766C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D3DFC" w:rsidRPr="00CC6ADB" w:rsidRDefault="006D3DFC" w:rsidP="00B766C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CC6ADB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 Алпатов</w:t>
            </w:r>
          </w:p>
          <w:p w:rsidR="006D3DFC" w:rsidRPr="008B7C6F" w:rsidRDefault="006D3DFC" w:rsidP="007144FE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 w:rsidR="007144F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44F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C6ADB">
              <w:rPr>
                <w:rFonts w:ascii="Times New Roman" w:hAnsi="Times New Roman" w:cs="Times New Roman"/>
                <w:sz w:val="24"/>
                <w:szCs w:val="24"/>
              </w:rPr>
              <w:t xml:space="preserve">  г</w:t>
            </w:r>
          </w:p>
        </w:tc>
        <w:tc>
          <w:tcPr>
            <w:tcW w:w="992" w:type="dxa"/>
          </w:tcPr>
          <w:p w:rsidR="006D3DFC" w:rsidRPr="008B7C6F" w:rsidRDefault="006D3DFC" w:rsidP="00B766CA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6D3DFC" w:rsidRPr="008B7C6F" w:rsidRDefault="006D3DFC" w:rsidP="00B766CA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7C6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8B7C6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8B7C6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6D3DFC" w:rsidRPr="008B7C6F" w:rsidRDefault="006D3DFC" w:rsidP="00B766CA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0E77" w:rsidRPr="008B7C6F" w:rsidRDefault="00AD0E77" w:rsidP="00AD0E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D0E77" w:rsidRPr="008B7C6F" w:rsidRDefault="00AD0E77" w:rsidP="00AD0E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D0E77" w:rsidRPr="008B7C6F" w:rsidRDefault="00AD0E77" w:rsidP="00AD0E7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AD0E77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Pr="008B7C6F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Pr="008B7C6F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Pr="008B7C6F" w:rsidRDefault="00AD0E77" w:rsidP="00AD0E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AD0E77" w:rsidRPr="008B7C6F" w:rsidRDefault="00AD0E77" w:rsidP="00AD0E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AD0E77" w:rsidRPr="008B7C6F" w:rsidRDefault="00AD0E77" w:rsidP="00AD0E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Pr="000862C2" w:rsidRDefault="00AD0E77" w:rsidP="00AD0E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«ОП.10</w:t>
      </w:r>
      <w:r w:rsidRPr="000862C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ОСНОВЫ ЭКОНОМИКИ, ТМЕНЕДЖМЕНТА И МАРКЕТИНГА</w:t>
      </w:r>
      <w:r w:rsidRPr="000862C2">
        <w:rPr>
          <w:rFonts w:ascii="Times New Roman" w:hAnsi="Times New Roman" w:cs="Times New Roman"/>
          <w:b/>
          <w:sz w:val="24"/>
          <w:szCs w:val="24"/>
        </w:rPr>
        <w:t>»</w:t>
      </w:r>
    </w:p>
    <w:p w:rsidR="009506F8" w:rsidRPr="00DE36D4" w:rsidRDefault="009506F8" w:rsidP="009506F8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>
        <w:rPr>
          <w:rFonts w:ascii="Times New Roman" w:hAnsi="Times New Roman"/>
          <w:sz w:val="24"/>
          <w:szCs w:val="24"/>
          <w:u w:val="single"/>
        </w:rPr>
        <w:t>технический</w:t>
      </w:r>
    </w:p>
    <w:p w:rsidR="00AD0E77" w:rsidRPr="00DE36D4" w:rsidRDefault="00AD0E77" w:rsidP="00AD0E7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36.02.16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AD0E77" w:rsidRPr="008B7C6F" w:rsidRDefault="00AD0E77" w:rsidP="00AD0E7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AD0E77" w:rsidRPr="008B7C6F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AD0E77" w:rsidRPr="008B7C6F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Pr="008B7C6F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D3DFC" w:rsidRDefault="006D3DFC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D3DFC" w:rsidRDefault="006D3DFC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D3DFC" w:rsidRPr="00613CD7" w:rsidRDefault="006D3DFC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Default="00AD0E77" w:rsidP="00AD0E7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7144FE">
        <w:rPr>
          <w:spacing w:val="-2"/>
        </w:rPr>
        <w:t>,</w:t>
      </w:r>
      <w:r>
        <w:rPr>
          <w:spacing w:val="-2"/>
        </w:rPr>
        <w:t xml:space="preserve"> 20</w:t>
      </w:r>
      <w:r w:rsidR="006D3DFC">
        <w:rPr>
          <w:spacing w:val="-2"/>
        </w:rPr>
        <w:t>2</w:t>
      </w:r>
      <w:r>
        <w:rPr>
          <w:spacing w:val="-2"/>
        </w:rPr>
        <w:t>1</w:t>
      </w:r>
    </w:p>
    <w:p w:rsidR="00AD0E77" w:rsidRDefault="00AD0E77" w:rsidP="00AD0E77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AD0E77" w:rsidRPr="00AE3EB1" w:rsidRDefault="00AD0E77" w:rsidP="00AD0E7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«Основы экономики, </w:t>
      </w:r>
      <w:r w:rsidRPr="00AD0E77">
        <w:rPr>
          <w:rFonts w:ascii="Times New Roman" w:hAnsi="Times New Roman" w:cs="Times New Roman"/>
          <w:sz w:val="24"/>
          <w:szCs w:val="24"/>
        </w:rPr>
        <w:t>менеджмента и маркетинга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Pr="00AE3EB1">
        <w:rPr>
          <w:rFonts w:ascii="Times New Roman" w:hAnsi="Times New Roman"/>
          <w:sz w:val="24"/>
          <w:szCs w:val="24"/>
        </w:rPr>
        <w:t xml:space="preserve">36.02.16  Эксплуатация и ремонт сельскохозяйственной техники и оборудования, </w:t>
      </w:r>
      <w:r w:rsidRPr="00AE3EB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>
        <w:rPr>
          <w:rFonts w:ascii="Times New Roman" w:hAnsi="Times New Roman"/>
          <w:sz w:val="24"/>
          <w:szCs w:val="24"/>
        </w:rPr>
        <w:t xml:space="preserve"> Специальность 35</w:t>
      </w:r>
      <w:r w:rsidRPr="00AE3EB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AD0E77" w:rsidRPr="008B7C6F" w:rsidRDefault="00AD0E77" w:rsidP="00AD0E77">
      <w:pPr>
        <w:jc w:val="both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8B7C6F">
        <w:rPr>
          <w:rFonts w:ascii="Times New Roman" w:hAnsi="Times New Roman"/>
          <w:sz w:val="24"/>
          <w:szCs w:val="24"/>
        </w:rPr>
        <w:t>ПО</w:t>
      </w:r>
      <w:proofErr w:type="gramEnd"/>
      <w:r w:rsidRPr="008B7C6F">
        <w:rPr>
          <w:rFonts w:ascii="Times New Roman" w:hAnsi="Times New Roman"/>
          <w:sz w:val="24"/>
          <w:szCs w:val="24"/>
        </w:rPr>
        <w:t>»</w:t>
      </w:r>
    </w:p>
    <w:p w:rsidR="00AD0E77" w:rsidRPr="008B7C6F" w:rsidRDefault="00AD0E77" w:rsidP="00AD0E7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>Разработчики:</w:t>
      </w:r>
      <w:r>
        <w:rPr>
          <w:rFonts w:ascii="Times New Roman" w:hAnsi="Times New Roman"/>
          <w:sz w:val="24"/>
          <w:szCs w:val="24"/>
        </w:rPr>
        <w:t xml:space="preserve"> Казанцев М.А., преподаватель высшей </w:t>
      </w:r>
      <w:r w:rsidRPr="008B7C6F">
        <w:rPr>
          <w:rFonts w:ascii="Times New Roman" w:hAnsi="Times New Roman"/>
          <w:sz w:val="24"/>
          <w:szCs w:val="24"/>
        </w:rPr>
        <w:t>квалификационной категории</w:t>
      </w:r>
    </w:p>
    <w:p w:rsidR="00AD0E77" w:rsidRPr="008B7C6F" w:rsidRDefault="00AD0E77" w:rsidP="00AD0E77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7144FE" w:rsidRPr="00ED608E" w:rsidRDefault="007144FE" w:rsidP="007144F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144FE" w:rsidRPr="00ED608E" w:rsidRDefault="007144FE" w:rsidP="007144F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7144FE" w:rsidRPr="00ED608E" w:rsidRDefault="007144FE" w:rsidP="007144F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7144FE" w:rsidRPr="00EF6F72" w:rsidRDefault="007144FE" w:rsidP="007144F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AD0E77" w:rsidRPr="008B7C6F" w:rsidRDefault="00AD0E77" w:rsidP="00AD0E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AD0E77" w:rsidRDefault="00AD0E77" w:rsidP="00AD0E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0E77" w:rsidRDefault="00AD0E77" w:rsidP="00AD0E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0E77" w:rsidRPr="00C63920" w:rsidRDefault="00AD0E77" w:rsidP="00AD0E77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C63920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AD0E77" w:rsidRPr="00613CD7" w:rsidRDefault="00AD0E77" w:rsidP="00AD0E7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D0E77" w:rsidRPr="00613CD7" w:rsidTr="005D0829">
        <w:tc>
          <w:tcPr>
            <w:tcW w:w="7501" w:type="dxa"/>
          </w:tcPr>
          <w:p w:rsidR="00AD0E77" w:rsidRPr="00613CD7" w:rsidRDefault="00AD0E77" w:rsidP="005D0829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AD0E77" w:rsidRPr="00613CD7" w:rsidRDefault="00AD0E77" w:rsidP="005D08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E77" w:rsidRPr="00613CD7" w:rsidTr="005D0829">
        <w:tc>
          <w:tcPr>
            <w:tcW w:w="7501" w:type="dxa"/>
          </w:tcPr>
          <w:p w:rsidR="00AD0E77" w:rsidRPr="00613CD7" w:rsidRDefault="00AD0E77" w:rsidP="005D0829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AD0E77" w:rsidRPr="00613CD7" w:rsidRDefault="00AD0E77" w:rsidP="005D0829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AD0E77" w:rsidRPr="00613CD7" w:rsidRDefault="00AD0E77" w:rsidP="005D0829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E77" w:rsidRPr="00613CD7" w:rsidTr="005D0829">
        <w:tc>
          <w:tcPr>
            <w:tcW w:w="7501" w:type="dxa"/>
          </w:tcPr>
          <w:p w:rsidR="00AD0E77" w:rsidRPr="00613CD7" w:rsidRDefault="00AD0E77" w:rsidP="005D0829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AD0E77" w:rsidRPr="00613CD7" w:rsidRDefault="00AD0E77" w:rsidP="005D0829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AD0E77" w:rsidRPr="00613CD7" w:rsidRDefault="00AD0E77" w:rsidP="005D08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1640C" w:rsidRPr="000862C2" w:rsidRDefault="00AD0E77" w:rsidP="007164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862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ПРИМЕРНОЙ РАБОЧЕЙ ПРОГРАММЫ УЧЕБНОЙ ДИСЦИПЛИНЫ </w:t>
      </w:r>
      <w:r w:rsidR="0071640C">
        <w:rPr>
          <w:rFonts w:ascii="Times New Roman" w:hAnsi="Times New Roman" w:cs="Times New Roman"/>
          <w:b/>
          <w:sz w:val="24"/>
          <w:szCs w:val="24"/>
        </w:rPr>
        <w:t>«ОП.10</w:t>
      </w:r>
      <w:r w:rsidR="0071640C" w:rsidRPr="000862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640C">
        <w:rPr>
          <w:rFonts w:ascii="Times New Roman" w:hAnsi="Times New Roman" w:cs="Times New Roman"/>
          <w:b/>
          <w:sz w:val="24"/>
          <w:szCs w:val="24"/>
        </w:rPr>
        <w:t>ОСНОВЫ ЭКОНОМИКИ, ТМЕНЕДЖМЕНТА И МАРКЕТИНГА</w:t>
      </w:r>
      <w:r w:rsidR="0071640C" w:rsidRPr="000862C2">
        <w:rPr>
          <w:rFonts w:ascii="Times New Roman" w:hAnsi="Times New Roman" w:cs="Times New Roman"/>
          <w:b/>
          <w:sz w:val="24"/>
          <w:szCs w:val="24"/>
        </w:rPr>
        <w:t>»</w:t>
      </w:r>
    </w:p>
    <w:p w:rsidR="00AD0E77" w:rsidRPr="00613CD7" w:rsidRDefault="00AD0E77" w:rsidP="0071640C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AD0E77" w:rsidRPr="00613CD7" w:rsidRDefault="00AD0E77" w:rsidP="00AD0E7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1.1. Область применения примерной рабочей программы</w:t>
      </w:r>
    </w:p>
    <w:p w:rsidR="00AD0E77" w:rsidRPr="00613CD7" w:rsidRDefault="00AD0E77" w:rsidP="00AD0E77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613CD7">
        <w:rPr>
          <w:rFonts w:ascii="Times New Roman" w:hAnsi="Times New Roman" w:cs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AD0E77" w:rsidRPr="00613CD7" w:rsidRDefault="00AD0E77" w:rsidP="00AD0E7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613CD7">
        <w:rPr>
          <w:rFonts w:ascii="Times New Roman" w:hAnsi="Times New Roman" w:cs="Times New Roman"/>
          <w:sz w:val="24"/>
          <w:szCs w:val="24"/>
        </w:rPr>
        <w:t xml:space="preserve">учебная дисциплина входит в </w:t>
      </w:r>
      <w:proofErr w:type="spellStart"/>
      <w:r w:rsidRPr="00613CD7">
        <w:rPr>
          <w:rFonts w:ascii="Times New Roman" w:hAnsi="Times New Roman" w:cs="Times New Roman"/>
          <w:sz w:val="24"/>
          <w:szCs w:val="24"/>
        </w:rPr>
        <w:t>общепрофессиональный</w:t>
      </w:r>
      <w:proofErr w:type="spellEnd"/>
      <w:r w:rsidRPr="00613CD7">
        <w:rPr>
          <w:rFonts w:ascii="Times New Roman" w:hAnsi="Times New Roman" w:cs="Times New Roman"/>
          <w:sz w:val="24"/>
          <w:szCs w:val="24"/>
        </w:rPr>
        <w:t xml:space="preserve"> цикл дисциплин.</w:t>
      </w:r>
    </w:p>
    <w:p w:rsidR="00AD0E77" w:rsidRPr="00613CD7" w:rsidRDefault="00AD0E77" w:rsidP="00AD0E77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0E77" w:rsidRPr="00613CD7" w:rsidRDefault="00AD0E77" w:rsidP="00AD0E77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AD0E77" w:rsidRPr="00613CD7" w:rsidRDefault="00AD0E77" w:rsidP="00AD0E7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AD0E77" w:rsidRPr="00613CD7" w:rsidTr="005D0829">
        <w:trPr>
          <w:trHeight w:val="649"/>
        </w:trPr>
        <w:tc>
          <w:tcPr>
            <w:tcW w:w="1668" w:type="dxa"/>
            <w:hideMark/>
          </w:tcPr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AD0E77" w:rsidRPr="00613CD7" w:rsidTr="005D0829">
        <w:trPr>
          <w:trHeight w:val="212"/>
        </w:trPr>
        <w:tc>
          <w:tcPr>
            <w:tcW w:w="1668" w:type="dxa"/>
          </w:tcPr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2.3-2.6</w:t>
            </w:r>
          </w:p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ПК 3.9</w:t>
            </w:r>
          </w:p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01-07,</w:t>
            </w:r>
          </w:p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ОК 09-11</w:t>
            </w:r>
          </w:p>
          <w:p w:rsidR="00AD0E77" w:rsidRPr="00613CD7" w:rsidRDefault="00AD0E77" w:rsidP="005D082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D0E77" w:rsidRPr="00613CD7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деятельность.</w:t>
            </w:r>
          </w:p>
          <w:p w:rsidR="00AD0E77" w:rsidRPr="00613CD7" w:rsidRDefault="00AD0E77" w:rsidP="005D082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Защищать свои права в соответствии с действующим законодательством.</w:t>
            </w:r>
          </w:p>
        </w:tc>
        <w:tc>
          <w:tcPr>
            <w:tcW w:w="3611" w:type="dxa"/>
          </w:tcPr>
          <w:p w:rsidR="00AD0E77" w:rsidRPr="00613CD7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</w:t>
            </w:r>
            <w:hyperlink r:id="rId4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613CD7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613CD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Федерации.</w:t>
            </w:r>
          </w:p>
          <w:p w:rsidR="00AD0E77" w:rsidRPr="00613CD7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Права и свободы человека и гражданина, механизмы их реализации.</w:t>
            </w:r>
          </w:p>
          <w:p w:rsidR="00AD0E77" w:rsidRPr="00613CD7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Понятие правового регулирования в сфере профессиональной деятельности.</w:t>
            </w:r>
          </w:p>
          <w:p w:rsidR="00AD0E77" w:rsidRPr="00613CD7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CD7">
              <w:rPr>
                <w:rFonts w:ascii="Times New Roman" w:hAnsi="Times New Roman" w:cs="Times New Roman"/>
                <w:sz w:val="24"/>
                <w:szCs w:val="24"/>
              </w:rPr>
              <w:t>Законодательные акты и другие нормативные документы, регулирующие правоотношения в процессе профессиональной деятельности.</w:t>
            </w:r>
          </w:p>
          <w:p w:rsidR="00AD0E77" w:rsidRPr="00613CD7" w:rsidRDefault="00AD0E77" w:rsidP="005D082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613C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</w:tbl>
    <w:p w:rsidR="00AD0E77" w:rsidRPr="00613CD7" w:rsidRDefault="00AD0E77" w:rsidP="00AD0E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506F8" w:rsidRDefault="009506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D0E77" w:rsidRPr="00613CD7" w:rsidRDefault="00AD0E77" w:rsidP="00AD0E77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AD0E77" w:rsidRPr="00613CD7" w:rsidRDefault="00AD0E77" w:rsidP="00AD0E7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AD0E77" w:rsidRDefault="00AD0E77" w:rsidP="00AD0E7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D0E77" w:rsidRPr="003D69D0" w:rsidTr="005D0829">
        <w:trPr>
          <w:trHeight w:val="1403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AD0E77" w:rsidRPr="003D69D0" w:rsidRDefault="00AD0E77" w:rsidP="005D08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AD0E77" w:rsidRPr="003D69D0" w:rsidTr="005D0829">
        <w:trPr>
          <w:trHeight w:val="490"/>
        </w:trPr>
        <w:tc>
          <w:tcPr>
            <w:tcW w:w="5000" w:type="pct"/>
            <w:gridSpan w:val="2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AD0E77" w:rsidRPr="003D69D0" w:rsidTr="005D0829">
        <w:trPr>
          <w:trHeight w:val="490"/>
        </w:trPr>
        <w:tc>
          <w:tcPr>
            <w:tcW w:w="3981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3D69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1019" w:type="pct"/>
            <w:vAlign w:val="center"/>
          </w:tcPr>
          <w:p w:rsidR="00AD0E77" w:rsidRPr="003D69D0" w:rsidRDefault="00AD0E77" w:rsidP="005D08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AD0E77" w:rsidRDefault="00AD0E77" w:rsidP="00AD0E77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D0E77" w:rsidRPr="00613CD7" w:rsidRDefault="00AD0E77" w:rsidP="00AD0E77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AD0E77" w:rsidRPr="00613CD7" w:rsidRDefault="00AD0E77" w:rsidP="00AD0E77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i/>
          <w:sz w:val="24"/>
          <w:szCs w:val="24"/>
        </w:rPr>
        <w:sectPr w:rsidR="00AD0E77" w:rsidRPr="00613CD7" w:rsidSect="001466B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D0E77" w:rsidRPr="00613CD7" w:rsidRDefault="00AD0E77" w:rsidP="00AD0E7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AD0E77" w:rsidRPr="00613CD7" w:rsidRDefault="00AD0E77" w:rsidP="00AD0E77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46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420"/>
        <w:gridCol w:w="8222"/>
        <w:gridCol w:w="1559"/>
        <w:gridCol w:w="2268"/>
      </w:tblGrid>
      <w:tr w:rsidR="00AD0E77" w:rsidRPr="003D69D0" w:rsidTr="005D0829">
        <w:trPr>
          <w:trHeight w:val="4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3D69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AD0E77" w:rsidRPr="003D69D0" w:rsidTr="005D0829">
        <w:trPr>
          <w:trHeight w:val="33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369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1. Основы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1</w:t>
            </w:r>
            <w:r w:rsidR="007054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701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1.1. Производство и экономика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Производство и экономика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Значение процесса производства и его место в экономике страны. Факторы производства. Издержки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0543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3.2</w:t>
            </w:r>
          </w:p>
        </w:tc>
      </w:tr>
      <w:tr w:rsidR="00AD0E77" w:rsidRPr="003D69D0" w:rsidTr="005D0829">
        <w:trPr>
          <w:trHeight w:val="11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Тема. 1.2.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Принципы рыночной экономики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Принципы рыночной экономики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0543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3.2</w:t>
            </w:r>
          </w:p>
        </w:tc>
      </w:tr>
      <w:tr w:rsidR="00AD0E77" w:rsidRPr="003D69D0" w:rsidTr="005D0829">
        <w:trPr>
          <w:trHeight w:val="6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1.Ознакомление со школой экономических учений.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2.Ознакомление  с типами и моделями экономических систем.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3.Изучение биржи и биржевых сделок.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4.Эластичность спроса. Эластичность предложения.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5.Рыночная цена и точка равновесия.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6.Монополии и монополистические союзы.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7.Проблема неравенства доходов.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8.Кривая Лоренца и индекс </w:t>
            </w:r>
            <w:proofErr w:type="spellStart"/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Джини</w:t>
            </w:r>
            <w:proofErr w:type="spellEnd"/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0543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470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Раздел. 2. Экономика организации (предприятия)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640C" w:rsidRPr="003D69D0" w:rsidRDefault="00F66C30" w:rsidP="00716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  <w:r w:rsidR="007164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480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Тема. 2.1.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Характеристика  отрасли и предприятия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Характеристика  отрасли и предприятия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Предприятие в условиях рыночной экономики.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Организационно-правовые формы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</w:t>
            </w:r>
          </w:p>
        </w:tc>
      </w:tr>
      <w:tr w:rsidR="00AD0E77" w:rsidRPr="003D69D0" w:rsidTr="005D0829">
        <w:trPr>
          <w:trHeight w:val="161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2.2.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Значение и особенности использования земли в сельском хозяйстве. Состав, структура и состояние земельных ресурсов. Экономическая эффективность использования земли и пути ее повышения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  </w:t>
            </w:r>
          </w:p>
        </w:tc>
      </w:tr>
      <w:tr w:rsidR="00AD0E77" w:rsidRPr="003D69D0" w:rsidTr="005D0829">
        <w:trPr>
          <w:trHeight w:val="480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2.3.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Сущность и значение основных фондов, их структура.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Оборотные средства, их экономическая сущность и состав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  </w:t>
            </w:r>
          </w:p>
        </w:tc>
      </w:tr>
      <w:tr w:rsidR="00AD0E77" w:rsidRPr="003D69D0" w:rsidTr="005D0829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71640C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164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AD0E77" w:rsidRPr="0071640C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64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71640C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64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  </w:t>
            </w:r>
          </w:p>
        </w:tc>
      </w:tr>
      <w:tr w:rsidR="00AD0E77" w:rsidRPr="003D69D0" w:rsidTr="005D0829">
        <w:trPr>
          <w:trHeight w:val="480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2.4.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Трудовые ресурсы и эффективность их использования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Понятие и состав трудовых ресурсов, особенности их использования в АПК. Занятость и безработица. Обеспеченность трудовыми ресурсами и эффективность их использования.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  </w:t>
            </w:r>
          </w:p>
        </w:tc>
      </w:tr>
      <w:tr w:rsidR="00AD0E77" w:rsidRPr="003D69D0" w:rsidTr="005D0829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71640C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7164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AD0E77" w:rsidRPr="0071640C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64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71640C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64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1.3, ПК 2.1, ПК 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   </w:t>
            </w:r>
          </w:p>
        </w:tc>
      </w:tr>
      <w:tr w:rsidR="00AD0E77" w:rsidRPr="003D69D0" w:rsidTr="005D0829">
        <w:trPr>
          <w:trHeight w:val="480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Тема 2.5.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Оплата труда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Оплата труда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Понятие оплаты труда, ее сущность и функции.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Принципы формирования заработной платы. Формы оплаты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   </w:t>
            </w:r>
          </w:p>
        </w:tc>
      </w:tr>
      <w:tr w:rsidR="00AD0E77" w:rsidRPr="003D69D0" w:rsidTr="005D0829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Особенности крестьянских и фермерских хозяйств.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Состояние земельных ресурсов в РФ.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Особенности основных фондов в АПК.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Сезонность как фактор использования трудовых ресурсов в сельском хозяйстве.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375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3.  Основы менеджмента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0543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Тема 3.1.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ПК 1.3, ПК 2.1, ПК 2.6,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3.2      </w:t>
            </w:r>
          </w:p>
        </w:tc>
      </w:tr>
      <w:tr w:rsidR="00AD0E77" w:rsidRPr="003D69D0" w:rsidTr="005D0829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3.2.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Понятие организации. Законы организации. Типы организационных структур. Внутренняя и внешняя среда организации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 01, ОК 02, ОК 03, ОК 04, ОК 06, ОК 07, ОК 09, ОК 10, ОК 11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ПК 1.3, ПК 2.1, ПК 2.6,ПК 3.2       </w:t>
            </w:r>
          </w:p>
        </w:tc>
      </w:tr>
      <w:tr w:rsidR="00AD0E77" w:rsidRPr="003D69D0" w:rsidTr="005D0829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Тема. 3.3.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Функции менеджмента. Организация и планирование.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 и  мотивация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ОК 01, ОК 02, ОК 03, ОК 04, ОК 06, ОК 07, ОК 09, ОК 10, ОК 11ПК 1.3, ПК 2.1, ПК 2.6,ПК 3.2       </w:t>
            </w:r>
          </w:p>
        </w:tc>
      </w:tr>
      <w:tr w:rsidR="00AD0E77" w:rsidRPr="003D69D0" w:rsidTr="005D0829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Тема 3.4.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Методы и стили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руководства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Методы и стили руководства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Система методов управления. Стили управления.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Факторы, влияющие на управленческие решения. Этапы принятия управленческих решений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F66C30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ОК 01, ОК 02, ОК 03, ОК 04, ОК 06, ОК 07, 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ОК 09, ОК 10, ОК 11ПК 1.3, ПК 2.1, ПК 2.6,ПК 3.2        </w:t>
            </w:r>
          </w:p>
        </w:tc>
      </w:tr>
      <w:tr w:rsidR="00AD0E77" w:rsidRPr="003D69D0" w:rsidTr="005D0829">
        <w:trPr>
          <w:cantSplit/>
          <w:trHeight w:val="2588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1.Школы менеджмента.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2.Факторы внешней среды организации.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3.Социальная ответственность и этика менеджмента.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4.Социально- психологические отношения в трудовом коллективе.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5.Коммуникация и ее виды в управлении. Этапы коммуникации.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6.Барьеры общения и пути их устранения.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7.Управление конфликтами и стрессами.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8.Управление неформальной организацией.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4.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Основы маркетинга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0543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Тема 4.1.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Маркетинг как концепция управления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Маркетинг как концепция управления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Маркетинг и менеджмент. Маркетинговое управление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Функциональная структура маркетинга.</w:t>
            </w:r>
            <w:r w:rsidRPr="003D69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Процесс управления маркетингом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0543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 01, ОК 02, ОК 03, ОК 04, ОК 06, ОК 07, ОК 09, ОК 10, ОК 11ПК 1.3, ПК 2.1, ПК 2.6,ПК 3.2     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D0E77" w:rsidRPr="003D69D0" w:rsidTr="005D0829">
        <w:trPr>
          <w:trHeight w:val="94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Самостоятельная работа </w:t>
            </w:r>
            <w:proofErr w:type="gramStart"/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по разделу 4.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Примерная тематика внеаудиторной самостоятельной работы: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1.Состояние спроса и задачи маркетинга.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2.Принципы сегментирования.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3.Решение о товарной марке и маркировке. Решение об упаковке товара. 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4.Ассортиментная политика. Ценовые стратегии в маркетинге.</w:t>
            </w:r>
          </w:p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D0E77" w:rsidRPr="003D69D0" w:rsidTr="005D0829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Всего:</w:t>
            </w: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70543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7</w:t>
            </w:r>
            <w:r w:rsidR="00AD0E77" w:rsidRPr="003D69D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E77" w:rsidRPr="003D69D0" w:rsidRDefault="00AD0E77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AD0E77" w:rsidRPr="00613CD7" w:rsidRDefault="00AD0E77" w:rsidP="00AD0E77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AD0E77" w:rsidRPr="00613CD7" w:rsidSect="001466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D0E77" w:rsidRPr="00613CD7" w:rsidRDefault="00AD0E77" w:rsidP="00AD0E77">
      <w:pPr>
        <w:ind w:left="993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D0E77" w:rsidRPr="00613CD7" w:rsidRDefault="00AD0E77" w:rsidP="00AD0E77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AD0E77" w:rsidRPr="00613CD7" w:rsidRDefault="00AD0E77" w:rsidP="00AD0E7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13CD7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AD0E77" w:rsidRPr="00613CD7" w:rsidRDefault="00AD0E77" w:rsidP="00AD0E7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3CD7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613CD7">
        <w:rPr>
          <w:rFonts w:ascii="Times New Roman" w:hAnsi="Times New Roman" w:cs="Times New Roman"/>
          <w:bCs/>
          <w:i/>
          <w:sz w:val="24"/>
          <w:szCs w:val="24"/>
        </w:rPr>
        <w:t xml:space="preserve">; 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Pr="00613CD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комплекс (проектор, проекционный экран, ноутбук), видеофильмы по темам</w:t>
      </w:r>
      <w:r w:rsidRPr="00613CD7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AD0E77" w:rsidRPr="00613CD7" w:rsidRDefault="00AD0E77" w:rsidP="00AD0E77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D0E77" w:rsidRPr="00613CD7" w:rsidRDefault="00AD0E77" w:rsidP="00AD0E77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3CD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D0E77" w:rsidRPr="00613CD7" w:rsidRDefault="00AD0E77" w:rsidP="00AD0E77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3CD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613CD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613CD7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613CD7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AD0E77" w:rsidRPr="00613CD7" w:rsidRDefault="00AD0E77" w:rsidP="00AD0E77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1640C" w:rsidRPr="003D69D0" w:rsidRDefault="0071640C" w:rsidP="0071640C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69D0">
        <w:rPr>
          <w:rFonts w:ascii="Times New Roman" w:hAnsi="Times New Roman" w:cs="Times New Roman"/>
          <w:b/>
          <w:sz w:val="24"/>
          <w:szCs w:val="24"/>
        </w:rPr>
        <w:t>3.2.1. Основные источники</w:t>
      </w:r>
    </w:p>
    <w:p w:rsidR="0071640C" w:rsidRPr="003D69D0" w:rsidRDefault="0071640C" w:rsidP="0071640C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69D0">
        <w:rPr>
          <w:rFonts w:ascii="Times New Roman" w:hAnsi="Times New Roman" w:cs="Times New Roman"/>
          <w:bCs/>
          <w:sz w:val="24"/>
          <w:szCs w:val="24"/>
        </w:rPr>
        <w:t>1.</w:t>
      </w:r>
      <w:r w:rsidRPr="003D69D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3D69D0">
        <w:rPr>
          <w:rFonts w:ascii="Times New Roman" w:hAnsi="Times New Roman" w:cs="Times New Roman"/>
          <w:bCs/>
          <w:sz w:val="24"/>
          <w:szCs w:val="24"/>
        </w:rPr>
        <w:t>Жабина</w:t>
      </w:r>
      <w:proofErr w:type="spellEnd"/>
      <w:r w:rsidRPr="003D69D0">
        <w:rPr>
          <w:rFonts w:ascii="Times New Roman" w:hAnsi="Times New Roman" w:cs="Times New Roman"/>
          <w:bCs/>
          <w:sz w:val="24"/>
          <w:szCs w:val="24"/>
        </w:rPr>
        <w:t>, С. Б. Основы экономики, менеджмента и маркетинга в общественном питании [Электронный ресурс]</w:t>
      </w:r>
      <w:proofErr w:type="gramStart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учебник / С. Б. </w:t>
      </w:r>
      <w:proofErr w:type="spellStart"/>
      <w:r w:rsidRPr="003D69D0">
        <w:rPr>
          <w:rFonts w:ascii="Times New Roman" w:hAnsi="Times New Roman" w:cs="Times New Roman"/>
          <w:bCs/>
          <w:sz w:val="24"/>
          <w:szCs w:val="24"/>
        </w:rPr>
        <w:t>Жабина</w:t>
      </w:r>
      <w:proofErr w:type="spell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, О. М. </w:t>
      </w:r>
      <w:proofErr w:type="spellStart"/>
      <w:r w:rsidRPr="003D69D0">
        <w:rPr>
          <w:rFonts w:ascii="Times New Roman" w:hAnsi="Times New Roman" w:cs="Times New Roman"/>
          <w:bCs/>
          <w:sz w:val="24"/>
          <w:szCs w:val="24"/>
        </w:rPr>
        <w:t>Бурдюгова</w:t>
      </w:r>
      <w:proofErr w:type="spellEnd"/>
      <w:r w:rsidRPr="003D69D0">
        <w:rPr>
          <w:rFonts w:ascii="Times New Roman" w:hAnsi="Times New Roman" w:cs="Times New Roman"/>
          <w:bCs/>
          <w:sz w:val="24"/>
          <w:szCs w:val="24"/>
        </w:rPr>
        <w:t>, А. В. Колесова. – 3-е изд., стер. – Москва</w:t>
      </w:r>
      <w:proofErr w:type="gramStart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Академия, 2015. – 336 с. - Режим доступа: </w:t>
      </w:r>
      <w:hyperlink r:id="rId5" w:history="1">
        <w:r w:rsidRPr="003D69D0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http://www.academia-moscow.ru/reader/?id=168118</w:t>
        </w:r>
      </w:hyperlink>
      <w:r w:rsidRPr="003D69D0">
        <w:rPr>
          <w:rFonts w:ascii="Times New Roman" w:hAnsi="Times New Roman" w:cs="Times New Roman"/>
          <w:bCs/>
          <w:sz w:val="24"/>
          <w:szCs w:val="24"/>
        </w:rPr>
        <w:t>.</w:t>
      </w:r>
    </w:p>
    <w:p w:rsidR="0071640C" w:rsidRPr="003D69D0" w:rsidRDefault="0071640C" w:rsidP="0071640C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69D0">
        <w:rPr>
          <w:rFonts w:ascii="Times New Roman" w:hAnsi="Times New Roman" w:cs="Times New Roman"/>
          <w:bCs/>
          <w:sz w:val="24"/>
          <w:szCs w:val="24"/>
        </w:rPr>
        <w:t>2. Косьмин, А. Д. Менеджмент [Электронный ресурс]</w:t>
      </w:r>
      <w:proofErr w:type="gramStart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учебник / А. Д. Косьмин. – Москва </w:t>
      </w:r>
      <w:proofErr w:type="gramStart"/>
      <w:r w:rsidRPr="003D69D0">
        <w:rPr>
          <w:rFonts w:ascii="Times New Roman" w:hAnsi="Times New Roman" w:cs="Times New Roman"/>
          <w:bCs/>
          <w:sz w:val="24"/>
          <w:szCs w:val="24"/>
        </w:rPr>
        <w:t>:А</w:t>
      </w:r>
      <w:proofErr w:type="gram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кадемия, 2014. – 208 с. – Режим доступа: </w:t>
      </w:r>
      <w:hyperlink r:id="rId6" w:history="1">
        <w:r w:rsidRPr="003D69D0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http://www.academia-moscow.ru/reader/?id=106719</w:t>
        </w:r>
      </w:hyperlink>
      <w:r w:rsidRPr="003D69D0">
        <w:rPr>
          <w:rFonts w:ascii="Times New Roman" w:hAnsi="Times New Roman" w:cs="Times New Roman"/>
          <w:bCs/>
          <w:sz w:val="24"/>
          <w:szCs w:val="24"/>
        </w:rPr>
        <w:t>.</w:t>
      </w:r>
    </w:p>
    <w:p w:rsidR="0071640C" w:rsidRPr="003D69D0" w:rsidRDefault="0071640C" w:rsidP="0071640C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69D0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3D69D0">
        <w:rPr>
          <w:rFonts w:ascii="Times New Roman" w:hAnsi="Times New Roman" w:cs="Times New Roman"/>
          <w:bCs/>
          <w:sz w:val="24"/>
          <w:szCs w:val="24"/>
        </w:rPr>
        <w:t>Барышев</w:t>
      </w:r>
      <w:proofErr w:type="spell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А. Ф. Маркетинг [Электронный ресурс]</w:t>
      </w:r>
      <w:proofErr w:type="gramStart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учебник / А. Ф. </w:t>
      </w:r>
      <w:proofErr w:type="spellStart"/>
      <w:r w:rsidRPr="003D69D0">
        <w:rPr>
          <w:rFonts w:ascii="Times New Roman" w:hAnsi="Times New Roman" w:cs="Times New Roman"/>
          <w:bCs/>
          <w:sz w:val="24"/>
          <w:szCs w:val="24"/>
        </w:rPr>
        <w:t>Барышев</w:t>
      </w:r>
      <w:proofErr w:type="spellEnd"/>
      <w:r w:rsidRPr="003D69D0">
        <w:rPr>
          <w:rFonts w:ascii="Times New Roman" w:hAnsi="Times New Roman" w:cs="Times New Roman"/>
          <w:bCs/>
          <w:sz w:val="24"/>
          <w:szCs w:val="24"/>
        </w:rPr>
        <w:t>. - 11-е изд., стер. – Москва</w:t>
      </w:r>
      <w:proofErr w:type="gramStart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D69D0">
        <w:rPr>
          <w:rFonts w:ascii="Times New Roman" w:hAnsi="Times New Roman" w:cs="Times New Roman"/>
          <w:bCs/>
          <w:sz w:val="24"/>
          <w:szCs w:val="24"/>
        </w:rPr>
        <w:t xml:space="preserve"> Академия, 2014. - 224 с. - Режим доступа: </w:t>
      </w:r>
      <w:hyperlink r:id="rId7" w:history="1">
        <w:r w:rsidRPr="003D69D0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http://www.academia-moscow.ru/reader/?id=53867</w:t>
        </w:r>
      </w:hyperlink>
      <w:r w:rsidRPr="003D69D0">
        <w:rPr>
          <w:rFonts w:ascii="Times New Roman" w:hAnsi="Times New Roman" w:cs="Times New Roman"/>
          <w:bCs/>
          <w:sz w:val="24"/>
          <w:szCs w:val="24"/>
        </w:rPr>
        <w:t>.</w:t>
      </w:r>
    </w:p>
    <w:p w:rsidR="0071640C" w:rsidRPr="003D69D0" w:rsidRDefault="0071640C" w:rsidP="0071640C">
      <w:pPr>
        <w:ind w:left="360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71640C" w:rsidRPr="003D69D0" w:rsidRDefault="0071640C" w:rsidP="0071640C">
      <w:pPr>
        <w:ind w:left="360" w:firstLine="34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3D69D0">
        <w:rPr>
          <w:rFonts w:ascii="Times New Roman" w:hAnsi="Times New Roman" w:cs="Times New Roman"/>
          <w:b/>
          <w:bCs/>
          <w:sz w:val="24"/>
          <w:szCs w:val="24"/>
        </w:rPr>
        <w:t xml:space="preserve">3.2.2. Дополнительные источники </w:t>
      </w:r>
    </w:p>
    <w:p w:rsidR="0071640C" w:rsidRPr="003D69D0" w:rsidRDefault="0071640C" w:rsidP="0071640C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1.</w:t>
      </w:r>
      <w:r w:rsidRPr="003D69D0">
        <w:rPr>
          <w:rFonts w:ascii="Times New Roman" w:eastAsia="MS Mincho" w:hAnsi="Times New Roman" w:cs="Times New Roman"/>
          <w:b/>
          <w:bCs/>
          <w:i/>
          <w:spacing w:val="-1"/>
          <w:sz w:val="24"/>
          <w:szCs w:val="24"/>
          <w:lang w:eastAsia="ja-JP"/>
        </w:rPr>
        <w:t xml:space="preserve"> </w:t>
      </w:r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Драчева, Е. Л. Менеджмент [Электронный ресурс]</w:t>
      </w:r>
      <w:proofErr w:type="gram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учебник / Е. Л. Драчева. - 15-е изд., стер. - Москва</w:t>
      </w:r>
      <w:proofErr w:type="gram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Академия, 2014. - 304 с. - Режим доступа: </w:t>
      </w:r>
      <w:hyperlink r:id="rId8" w:history="1">
        <w:r w:rsidRPr="003D69D0">
          <w:rPr>
            <w:rFonts w:ascii="Times New Roman" w:eastAsia="MS Mincho" w:hAnsi="Times New Roman" w:cs="Times New Roman"/>
            <w:bCs/>
            <w:color w:val="0000FF" w:themeColor="hyperlink"/>
            <w:spacing w:val="-1"/>
            <w:sz w:val="24"/>
            <w:u w:val="single"/>
            <w:lang w:eastAsia="ja-JP"/>
          </w:rPr>
          <w:t>http://www.academia-moscow.ru/reader/?id=94535</w:t>
        </w:r>
      </w:hyperlink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71640C" w:rsidRPr="003D69D0" w:rsidRDefault="0071640C" w:rsidP="0071640C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перераб</w:t>
      </w:r>
      <w:proofErr w:type="spell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 и доп. – Москва</w:t>
      </w:r>
      <w:proofErr w:type="gram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</w:t>
      </w:r>
      <w:proofErr w:type="spell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Юнити-Дана</w:t>
      </w:r>
      <w:proofErr w:type="spell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2011. - 432 с. – Режим доступа: </w:t>
      </w:r>
      <w:hyperlink r:id="rId9" w:history="1">
        <w:r w:rsidRPr="003D69D0">
          <w:rPr>
            <w:rFonts w:ascii="Times New Roman" w:eastAsia="MS Mincho" w:hAnsi="Times New Roman" w:cs="Times New Roman"/>
            <w:bCs/>
            <w:color w:val="0000FF" w:themeColor="hyperlink"/>
            <w:spacing w:val="-1"/>
            <w:sz w:val="24"/>
            <w:u w:val="single"/>
            <w:lang w:eastAsia="ja-JP"/>
          </w:rPr>
          <w:t>http://biblioclub.ru/index.php?page=book&amp;id=117701</w:t>
        </w:r>
      </w:hyperlink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71640C" w:rsidRPr="003D69D0" w:rsidRDefault="0071640C" w:rsidP="0071640C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</w:t>
      </w:r>
      <w:proofErr w:type="spell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, В. А. Маркетинг [Электронный ресурс]</w:t>
      </w:r>
      <w:proofErr w:type="gram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:</w:t>
      </w:r>
      <w:proofErr w:type="gram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учебник / В. А. </w:t>
      </w:r>
      <w:proofErr w:type="spell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Алексунин</w:t>
      </w:r>
      <w:proofErr w:type="spell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 – Москва: Дашков и</w:t>
      </w:r>
      <w:proofErr w:type="gramStart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К</w:t>
      </w:r>
      <w:proofErr w:type="gramEnd"/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, 2014. — 200 с. — Режим доступа: </w:t>
      </w:r>
      <w:hyperlink r:id="rId10" w:history="1">
        <w:r w:rsidRPr="003D69D0">
          <w:rPr>
            <w:rFonts w:ascii="Times New Roman" w:eastAsia="MS Mincho" w:hAnsi="Times New Roman" w:cs="Times New Roman"/>
            <w:bCs/>
            <w:color w:val="0000FF" w:themeColor="hyperlink"/>
            <w:spacing w:val="-1"/>
            <w:sz w:val="24"/>
            <w:u w:val="single"/>
            <w:lang w:eastAsia="ja-JP"/>
          </w:rPr>
          <w:t>http://e.lanbook.com/books/element.php?pl1_id=70538</w:t>
        </w:r>
      </w:hyperlink>
      <w:r w:rsidRPr="003D69D0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71640C" w:rsidRPr="003D69D0" w:rsidRDefault="0071640C" w:rsidP="0071640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71640C" w:rsidRPr="003D69D0" w:rsidRDefault="0071640C" w:rsidP="0071640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71640C" w:rsidRPr="003D69D0" w:rsidRDefault="0071640C" w:rsidP="0071640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71640C" w:rsidRPr="003D69D0" w:rsidRDefault="0071640C" w:rsidP="0071640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71640C" w:rsidRDefault="0071640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71640C" w:rsidRPr="003D69D0" w:rsidRDefault="0071640C" w:rsidP="0071640C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71640C" w:rsidRPr="003D69D0" w:rsidRDefault="0071640C" w:rsidP="0071640C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3D69D0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260"/>
        <w:gridCol w:w="2800"/>
      </w:tblGrid>
      <w:tr w:rsidR="0071640C" w:rsidRPr="003D69D0" w:rsidTr="005D0829">
        <w:tc>
          <w:tcPr>
            <w:tcW w:w="1834" w:type="pct"/>
            <w:vAlign w:val="center"/>
          </w:tcPr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vAlign w:val="center"/>
          </w:tcPr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71640C" w:rsidRPr="003D69D0" w:rsidTr="005D0829">
        <w:tc>
          <w:tcPr>
            <w:tcW w:w="5000" w:type="pct"/>
            <w:gridSpan w:val="3"/>
          </w:tcPr>
          <w:p w:rsidR="0071640C" w:rsidRPr="003D69D0" w:rsidRDefault="0071640C" w:rsidP="005D082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71640C" w:rsidRPr="003D69D0" w:rsidTr="005D0829">
        <w:trPr>
          <w:trHeight w:val="896"/>
        </w:trPr>
        <w:tc>
          <w:tcPr>
            <w:tcW w:w="1834" w:type="pct"/>
          </w:tcPr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Основные положения экономической теории.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Принципы рыночной экономики.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 перспективы развития отрасли.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Роль хозяйствующих субъектов в рыночной экономике.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Механизмы ценообразования на продукцию (услуги).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Формы оплаты труда.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Стили управления, виды коммуникации.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 в коллективе.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Управленческий цикл.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Особенности менеджмента в области механизации сельского хозяйства.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цели, основные </w:t>
            </w:r>
            <w:proofErr w:type="gramStart"/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ринципы и функции маркетинга, его связь с менеджментом.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Формы адаптации производства и сбыта к рыночной ситуации.</w:t>
            </w:r>
          </w:p>
        </w:tc>
        <w:tc>
          <w:tcPr>
            <w:tcW w:w="1703" w:type="pct"/>
          </w:tcPr>
          <w:p w:rsidR="0071640C" w:rsidRPr="003D69D0" w:rsidRDefault="0071640C" w:rsidP="005D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должен знать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-основные положения экономической теории;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-принципы рыночной экономики;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-роль хозяйствующих субъектов в рыночной экономике;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-механизмы ценообразования на продукцию (услуги);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-формы оплаты труда;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-стили управления, виды коммуникации;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-принципы делового общения в коллективе;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-управленческий цикл;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-особенности менеджмента в области механизации сельского хозяйства;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sz w:val="24"/>
                <w:szCs w:val="24"/>
              </w:rPr>
              <w:t xml:space="preserve">-сущность, цели, основные </w:t>
            </w:r>
            <w:proofErr w:type="gramStart"/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3D69D0">
              <w:rPr>
                <w:rFonts w:ascii="Times New Roman" w:hAnsi="Times New Roman" w:cs="Times New Roman"/>
                <w:sz w:val="24"/>
                <w:szCs w:val="24"/>
              </w:rPr>
              <w:t>ринципы и функции маркетинга, его связь с менеджментом;</w:t>
            </w:r>
          </w:p>
          <w:p w:rsidR="0071640C" w:rsidRPr="003D69D0" w:rsidRDefault="0071640C" w:rsidP="005D08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-формы адаптации производства и сбыта к рыночной ситуации.</w:t>
            </w:r>
          </w:p>
        </w:tc>
        <w:tc>
          <w:tcPr>
            <w:tcW w:w="1463" w:type="pct"/>
          </w:tcPr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-устный индивидуальный и фронтальный опрос;</w:t>
            </w:r>
          </w:p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устный контроль в форме дискуссии, индивидуальный опрос;</w:t>
            </w:r>
          </w:p>
          <w:p w:rsidR="0071640C" w:rsidRPr="003D69D0" w:rsidRDefault="0071640C" w:rsidP="005D0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Заполнение таблиц</w:t>
            </w:r>
          </w:p>
          <w:p w:rsidR="0071640C" w:rsidRPr="003D69D0" w:rsidRDefault="0071640C" w:rsidP="005D0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Собеседование</w:t>
            </w:r>
          </w:p>
          <w:p w:rsidR="0071640C" w:rsidRPr="003D69D0" w:rsidRDefault="0071640C" w:rsidP="005D0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71640C" w:rsidRPr="003D69D0" w:rsidRDefault="0071640C" w:rsidP="005D0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71640C" w:rsidRPr="003D69D0" w:rsidRDefault="0071640C" w:rsidP="005D08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71640C" w:rsidRPr="003D69D0" w:rsidTr="005D0829">
        <w:trPr>
          <w:trHeight w:val="306"/>
        </w:trPr>
        <w:tc>
          <w:tcPr>
            <w:tcW w:w="5000" w:type="pct"/>
            <w:gridSpan w:val="3"/>
          </w:tcPr>
          <w:p w:rsidR="0071640C" w:rsidRPr="003D69D0" w:rsidRDefault="0071640C" w:rsidP="005D08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71640C" w:rsidRPr="003D69D0" w:rsidTr="005D0829">
        <w:trPr>
          <w:trHeight w:val="896"/>
        </w:trPr>
        <w:tc>
          <w:tcPr>
            <w:tcW w:w="1834" w:type="pct"/>
          </w:tcPr>
          <w:p w:rsidR="0071640C" w:rsidRPr="003D69D0" w:rsidRDefault="0071640C" w:rsidP="005D082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Рассчитывать основные технико-экономические показатели деятельности организации.</w:t>
            </w:r>
          </w:p>
          <w:p w:rsidR="0071640C" w:rsidRPr="003D69D0" w:rsidRDefault="0071640C" w:rsidP="005D082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3D69D0">
              <w:rPr>
                <w:rFonts w:ascii="Times New Roman" w:hAnsi="Times New Roman" w:cs="Arial"/>
                <w:sz w:val="24"/>
                <w:szCs w:val="24"/>
              </w:rPr>
              <w:t xml:space="preserve">Анализировать ситуацию на рынке товаров и услуг. </w:t>
            </w:r>
          </w:p>
        </w:tc>
        <w:tc>
          <w:tcPr>
            <w:tcW w:w="1703" w:type="pct"/>
          </w:tcPr>
          <w:p w:rsidR="0071640C" w:rsidRPr="003D69D0" w:rsidRDefault="0071640C" w:rsidP="005D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3D6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должен уметь</w:t>
            </w: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71640C" w:rsidRPr="003D69D0" w:rsidRDefault="0071640C" w:rsidP="005D082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рассчитывать основные технико-экономические показатели деятельности организации;</w:t>
            </w:r>
          </w:p>
          <w:p w:rsidR="0071640C" w:rsidRPr="003D69D0" w:rsidRDefault="0071640C" w:rsidP="005D0829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в профессиональной деятельности приемы делового и управленческого общения;</w:t>
            </w:r>
          </w:p>
          <w:p w:rsidR="0071640C" w:rsidRPr="003D69D0" w:rsidRDefault="0071640C" w:rsidP="005D0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sz w:val="24"/>
                <w:szCs w:val="24"/>
              </w:rPr>
            </w:pPr>
            <w:r w:rsidRPr="003D69D0">
              <w:rPr>
                <w:rFonts w:ascii="Times New Roman" w:hAnsi="Times New Roman" w:cs="Arial"/>
                <w:sz w:val="24"/>
                <w:szCs w:val="24"/>
              </w:rPr>
              <w:t xml:space="preserve">- анализировать ситуацию на рынке товаров и услуг. </w:t>
            </w:r>
          </w:p>
        </w:tc>
        <w:tc>
          <w:tcPr>
            <w:tcW w:w="1463" w:type="pct"/>
          </w:tcPr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Ролевая игра</w:t>
            </w:r>
          </w:p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Кейс </w:t>
            </w:r>
            <w:proofErr w:type="gramStart"/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–з</w:t>
            </w:r>
            <w:proofErr w:type="gramEnd"/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адания</w:t>
            </w:r>
          </w:p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Индивидуальные проекты</w:t>
            </w:r>
            <w:proofErr w:type="gramEnd"/>
          </w:p>
          <w:p w:rsidR="0071640C" w:rsidRPr="003D69D0" w:rsidRDefault="0071640C" w:rsidP="005D0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Дифференцированный</w:t>
            </w:r>
          </w:p>
          <w:p w:rsidR="0071640C" w:rsidRPr="003D69D0" w:rsidRDefault="0071640C" w:rsidP="005D08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69D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A93C58" w:rsidRDefault="00A93C58" w:rsidP="0071640C">
      <w:pPr>
        <w:contextualSpacing/>
      </w:pPr>
    </w:p>
    <w:sectPr w:rsidR="00A93C58" w:rsidSect="000E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D0E77"/>
    <w:rsid w:val="00172D16"/>
    <w:rsid w:val="005C5B2F"/>
    <w:rsid w:val="006D3DFC"/>
    <w:rsid w:val="00705437"/>
    <w:rsid w:val="007144FE"/>
    <w:rsid w:val="0071640C"/>
    <w:rsid w:val="009506F8"/>
    <w:rsid w:val="00A93C58"/>
    <w:rsid w:val="00AD0E77"/>
    <w:rsid w:val="00BC45A7"/>
    <w:rsid w:val="00F66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D0E7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D0E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9453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cademia-moscow.ru/reader/?id=5386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cademia-moscow.ru/reader/?id=10671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cademia-moscow.ru/reader/?id=168118" TargetMode="External"/><Relationship Id="rId10" Type="http://schemas.openxmlformats.org/officeDocument/2006/relationships/hyperlink" Target="http://e.lanbook.com/books/element.php?pl1_id=70538" TargetMode="External"/><Relationship Id="rId4" Type="http://schemas.openxmlformats.org/officeDocument/2006/relationships/hyperlink" Target="consultantplus://offline/ref=1A54BA8B87F45C34DBEEAF9293E47C00F424BCB4EF9096778AFC67EEz5O" TargetMode="External"/><Relationship Id="rId9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2226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Учительская</cp:lastModifiedBy>
  <cp:revision>4</cp:revision>
  <dcterms:created xsi:type="dcterms:W3CDTF">2021-11-29T05:16:00Z</dcterms:created>
  <dcterms:modified xsi:type="dcterms:W3CDTF">2024-09-18T10:56:00Z</dcterms:modified>
</cp:coreProperties>
</file>